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1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3"/>
        <w:gridCol w:w="2093"/>
        <w:gridCol w:w="2268"/>
        <w:gridCol w:w="1985"/>
        <w:gridCol w:w="2558"/>
      </w:tblGrid>
      <w:tr w:rsidR="007D2735" w:rsidTr="00DF1B34">
        <w:trPr>
          <w:trHeight w:val="851"/>
          <w:jc w:val="center"/>
        </w:trPr>
        <w:tc>
          <w:tcPr>
            <w:tcW w:w="2443" w:type="dxa"/>
            <w:vAlign w:val="center"/>
          </w:tcPr>
          <w:p w:rsidR="007D2735" w:rsidRDefault="007D2735" w:rsidP="00DF1B34">
            <w:pPr>
              <w:pStyle w:val="Default"/>
              <w:spacing w:line="276" w:lineRule="auto"/>
              <w:jc w:val="center"/>
              <w:rPr>
                <w:smallCaps/>
                <w:noProof/>
                <w:color w:val="262626" w:themeColor="text1" w:themeTint="D9"/>
                <w:lang w:eastAsia="pt-PT"/>
              </w:rPr>
            </w:pPr>
            <w:r>
              <w:rPr>
                <w:rFonts w:asciiTheme="minorHAnsi" w:hAnsiTheme="minorHAnsi"/>
                <w:b/>
                <w:noProof/>
                <w:sz w:val="26"/>
                <w:szCs w:val="2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139675" wp14:editId="5380016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598170</wp:posOffset>
                      </wp:positionV>
                      <wp:extent cx="1187450" cy="0"/>
                      <wp:effectExtent l="0" t="0" r="12700" b="19050"/>
                      <wp:wrapNone/>
                      <wp:docPr id="14" name="Conexão rect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7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E7F9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xão recta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47.1pt" to="101.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" strokecolor="#2e7f92"/>
                  </w:pict>
                </mc:Fallback>
              </mc:AlternateContent>
            </w:r>
            <w:r w:rsidRPr="008F1090">
              <w:rPr>
                <w:rFonts w:asciiTheme="minorHAnsi" w:hAnsiTheme="minorHAnsi"/>
                <w:b/>
                <w:noProof/>
                <w:sz w:val="26"/>
                <w:szCs w:val="26"/>
                <w:shd w:val="clear" w:color="auto" w:fill="FFFFFF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C2089B" wp14:editId="5ED113C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433705</wp:posOffset>
                      </wp:positionV>
                      <wp:extent cx="1534160" cy="341630"/>
                      <wp:effectExtent l="0" t="0" r="0" b="127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4160" cy="3416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2735" w:rsidRPr="007E1E64" w:rsidRDefault="007D2735" w:rsidP="007D2735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>linha</w:t>
                                  </w:r>
                                  <w:proofErr w:type="gramEnd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 xml:space="preserve"> de investigação</w:t>
                                  </w:r>
                                </w:p>
                                <w:p w:rsidR="007D2735" w:rsidRPr="007E1E64" w:rsidRDefault="007D2735" w:rsidP="007D2735">
                                  <w:pPr>
                                    <w:spacing w:after="0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>tradição</w:t>
                                  </w:r>
                                  <w:proofErr w:type="gramEnd"/>
                                  <w:r w:rsidRPr="007E1E64">
                                    <w:rPr>
                                      <w:rFonts w:ascii="Century Gothic" w:hAnsi="Century Gothic"/>
                                      <w:b/>
                                      <w:smallCaps/>
                                      <w:sz w:val="14"/>
                                      <w:szCs w:val="14"/>
                                    </w:rPr>
                                    <w:t xml:space="preserve"> romanista em acção</w:t>
                                  </w:r>
                                </w:p>
                                <w:p w:rsidR="007D2735" w:rsidRDefault="007D2735" w:rsidP="007D273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4.9pt;margin-top:34.15pt;width:120.8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" filled="f" stroked="f">
                      <v:textbox>
                        <w:txbxContent>
                          <w:p w:rsidR="007D2735" w:rsidRPr="007E1E64" w:rsidRDefault="007D2735" w:rsidP="007D273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>linha</w:t>
                            </w:r>
                            <w:proofErr w:type="gramEnd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 de investigação</w:t>
                            </w:r>
                          </w:p>
                          <w:p w:rsidR="007D2735" w:rsidRPr="007E1E64" w:rsidRDefault="007D2735" w:rsidP="007D273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>tradição</w:t>
                            </w:r>
                            <w:proofErr w:type="gramEnd"/>
                            <w:r w:rsidRPr="007E1E64">
                              <w:rPr>
                                <w:rFonts w:ascii="Century Gothic" w:hAnsi="Century Gothic"/>
                                <w:b/>
                                <w:smallCaps/>
                                <w:sz w:val="14"/>
                                <w:szCs w:val="14"/>
                              </w:rPr>
                              <w:t xml:space="preserve"> romanista em acção</w:t>
                            </w:r>
                          </w:p>
                          <w:p w:rsidR="007D2735" w:rsidRDefault="007D2735" w:rsidP="007D2735"/>
                        </w:txbxContent>
                      </v:textbox>
                    </v:shape>
                  </w:pict>
                </mc:Fallback>
              </mc:AlternateContent>
            </w:r>
            <w:r w:rsidRPr="003228B4">
              <w:rPr>
                <w:rFonts w:ascii="Calibri" w:eastAsia="Times New Roman" w:hAnsi="Calibri" w:cs="Times New Roman"/>
                <w:noProof/>
                <w:lang w:eastAsia="pt-PT"/>
              </w:rPr>
              <w:drawing>
                <wp:inline distT="0" distB="0" distL="0" distR="0" wp14:anchorId="15EF86E4" wp14:editId="2116A003">
                  <wp:extent cx="509663" cy="432000"/>
                  <wp:effectExtent l="0" t="0" r="5080" b="6350"/>
                  <wp:docPr id="331" name="Imagem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d logo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663" cy="432000"/>
                          </a:xfrm>
                          <a:prstGeom prst="snip2Diag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Align w:val="center"/>
          </w:tcPr>
          <w:p w:rsidR="007D2735" w:rsidRDefault="007D2735" w:rsidP="00DF1B34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shd w:val="clear" w:color="auto" w:fill="FFFFFF"/>
                <w:lang w:eastAsia="pt-PT"/>
              </w:rPr>
            </w:pPr>
            <w:r>
              <w:rPr>
                <w:smallCaps/>
                <w:noProof/>
                <w:color w:val="262626" w:themeColor="text1" w:themeTint="D9"/>
                <w:lang w:eastAsia="pt-PT"/>
              </w:rPr>
              <w:drawing>
                <wp:inline distT="0" distB="0" distL="0" distR="0" wp14:anchorId="7C055BFE" wp14:editId="74A7155C">
                  <wp:extent cx="1006402" cy="576000"/>
                  <wp:effectExtent l="0" t="0" r="381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B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402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7D2735" w:rsidRDefault="007D2735" w:rsidP="00DF1B34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noProof/>
                <w:sz w:val="20"/>
                <w:szCs w:val="20"/>
                <w:shd w:val="clear" w:color="auto" w:fill="FFFFFF"/>
                <w:lang w:eastAsia="pt-PT"/>
              </w:rPr>
            </w:pPr>
            <w:r>
              <w:rPr>
                <w:smallCaps/>
                <w:noProof/>
                <w:color w:val="262626" w:themeColor="text1" w:themeTint="D9"/>
                <w:lang w:eastAsia="pt-PT"/>
              </w:rPr>
              <w:drawing>
                <wp:inline distT="0" distB="0" distL="0" distR="0" wp14:anchorId="48EB4E73" wp14:editId="062D7E81">
                  <wp:extent cx="920575" cy="6480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ul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5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7D2735" w:rsidRDefault="007D2735" w:rsidP="00DF1B34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smallCaps/>
                <w:noProof/>
                <w:sz w:val="16"/>
                <w:szCs w:val="16"/>
                <w:lang w:eastAsia="pt-PT"/>
              </w:rPr>
              <w:drawing>
                <wp:inline distT="0" distB="0" distL="0" distR="0" wp14:anchorId="1A5ABD7C" wp14:editId="2623EE61">
                  <wp:extent cx="575844" cy="864000"/>
                  <wp:effectExtent l="0" t="0" r="0" b="0"/>
                  <wp:docPr id="312" name="Imagem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ituto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84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  <w:vAlign w:val="center"/>
          </w:tcPr>
          <w:p w:rsidR="007D2735" w:rsidRDefault="007D2735" w:rsidP="00DF1B34">
            <w:pPr>
              <w:pStyle w:val="Default"/>
              <w:spacing w:line="276" w:lineRule="auto"/>
              <w:jc w:val="center"/>
              <w:rPr>
                <w:rFonts w:asciiTheme="majorHAnsi" w:hAnsiTheme="majorHAnsi"/>
                <w:b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t-PT"/>
              </w:rPr>
              <w:drawing>
                <wp:inline distT="0" distB="0" distL="0" distR="0" wp14:anchorId="4B7CB8C8" wp14:editId="0AC9BDAE">
                  <wp:extent cx="1278720" cy="720000"/>
                  <wp:effectExtent l="0" t="0" r="0" b="4445"/>
                  <wp:docPr id="310" name="Imagem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idelberg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2735" w:rsidRDefault="007D2735" w:rsidP="007D2735">
      <w:pPr>
        <w:pStyle w:val="Default"/>
        <w:jc w:val="center"/>
        <w:rPr>
          <w:rFonts w:asciiTheme="majorHAnsi" w:hAnsiTheme="majorHAnsi"/>
          <w:b/>
          <w:sz w:val="16"/>
          <w:szCs w:val="16"/>
          <w:shd w:val="clear" w:color="auto" w:fill="FFFFFF"/>
        </w:rPr>
      </w:pPr>
    </w:p>
    <w:p w:rsidR="007D2735" w:rsidRDefault="007D2735" w:rsidP="007D2735">
      <w:pPr>
        <w:pStyle w:val="Default"/>
        <w:spacing w:line="276" w:lineRule="auto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7D2735" w:rsidRDefault="007D2735" w:rsidP="007D2735">
      <w:pPr>
        <w:pStyle w:val="Default"/>
        <w:spacing w:line="276" w:lineRule="auto"/>
        <w:jc w:val="center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7D2735" w:rsidRDefault="007D2735" w:rsidP="007D2735">
      <w:pPr>
        <w:pStyle w:val="Default"/>
        <w:spacing w:line="276" w:lineRule="auto"/>
        <w:jc w:val="center"/>
        <w:rPr>
          <w:rFonts w:asciiTheme="minorHAnsi" w:hAnsiTheme="minorHAnsi"/>
          <w:b/>
          <w:sz w:val="26"/>
          <w:szCs w:val="26"/>
          <w:shd w:val="clear" w:color="auto" w:fill="FFFFFF"/>
        </w:rPr>
      </w:pPr>
    </w:p>
    <w:p w:rsidR="007D2735" w:rsidRPr="00C9605B" w:rsidRDefault="007D2735" w:rsidP="007D2735">
      <w:pPr>
        <w:pStyle w:val="Default"/>
        <w:spacing w:line="276" w:lineRule="auto"/>
        <w:jc w:val="center"/>
        <w:rPr>
          <w:rFonts w:asciiTheme="minorHAnsi" w:hAnsiTheme="minorHAnsi"/>
          <w:b/>
          <w:sz w:val="36"/>
          <w:szCs w:val="36"/>
          <w:shd w:val="clear" w:color="auto" w:fill="FFFFFF"/>
        </w:rPr>
      </w:pPr>
      <w:r>
        <w:rPr>
          <w:rFonts w:asciiTheme="minorHAnsi" w:hAnsiTheme="minorHAnsi"/>
          <w:b/>
          <w:sz w:val="36"/>
          <w:szCs w:val="36"/>
          <w:shd w:val="clear" w:color="auto" w:fill="FFFFFF"/>
        </w:rPr>
        <w:t>Conferência</w:t>
      </w:r>
    </w:p>
    <w:p w:rsidR="007D2735" w:rsidRPr="0059208D" w:rsidRDefault="007D2735" w:rsidP="007D2735">
      <w:pPr>
        <w:pStyle w:val="Default"/>
        <w:spacing w:line="276" w:lineRule="auto"/>
        <w:jc w:val="center"/>
        <w:rPr>
          <w:rFonts w:asciiTheme="majorHAnsi" w:hAnsiTheme="majorHAnsi"/>
          <w:b/>
          <w:sz w:val="16"/>
          <w:szCs w:val="16"/>
          <w:shd w:val="clear" w:color="auto" w:fill="FFFFFF"/>
        </w:rPr>
      </w:pPr>
    </w:p>
    <w:p w:rsidR="007D2735" w:rsidRPr="007D2735" w:rsidRDefault="007D2735" w:rsidP="007D2735">
      <w:pPr>
        <w:spacing w:after="0"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r w:rsidRPr="007D2735">
        <w:rPr>
          <w:rFonts w:ascii="Palatino Linotype" w:hAnsi="Palatino Linotype"/>
          <w:b/>
          <w:smallCaps/>
          <w:sz w:val="32"/>
          <w:szCs w:val="32"/>
        </w:rPr>
        <w:t>Da boa intenção,</w:t>
      </w:r>
    </w:p>
    <w:p w:rsidR="007D2735" w:rsidRPr="007D2735" w:rsidRDefault="007D2735" w:rsidP="007D2735">
      <w:pPr>
        <w:spacing w:line="240" w:lineRule="auto"/>
        <w:jc w:val="center"/>
        <w:rPr>
          <w:rFonts w:ascii="Palatino Linotype" w:hAnsi="Palatino Linotype"/>
          <w:b/>
          <w:smallCaps/>
          <w:sz w:val="32"/>
          <w:szCs w:val="32"/>
        </w:rPr>
      </w:pPr>
      <w:proofErr w:type="gramStart"/>
      <w:r w:rsidRPr="007D2735">
        <w:rPr>
          <w:rFonts w:ascii="Palatino Linotype" w:hAnsi="Palatino Linotype"/>
          <w:b/>
          <w:smallCaps/>
          <w:sz w:val="32"/>
          <w:szCs w:val="32"/>
        </w:rPr>
        <w:t>uma</w:t>
      </w:r>
      <w:proofErr w:type="gramEnd"/>
      <w:r w:rsidRPr="007D2735">
        <w:rPr>
          <w:rFonts w:ascii="Palatino Linotype" w:hAnsi="Palatino Linotype"/>
          <w:b/>
          <w:smallCaps/>
          <w:sz w:val="32"/>
          <w:szCs w:val="32"/>
        </w:rPr>
        <w:t xml:space="preserve"> boa compreensão?</w:t>
      </w:r>
    </w:p>
    <w:p w:rsidR="007D2735" w:rsidRPr="007D2735" w:rsidRDefault="007D2735" w:rsidP="007D2735">
      <w:pPr>
        <w:spacing w:after="0" w:line="240" w:lineRule="auto"/>
        <w:jc w:val="center"/>
        <w:rPr>
          <w:rFonts w:ascii="Palatino Linotype" w:hAnsi="Palatino Linotype"/>
          <w:b/>
          <w:i/>
          <w:sz w:val="28"/>
          <w:szCs w:val="28"/>
        </w:rPr>
      </w:pPr>
      <w:r w:rsidRPr="007D2735">
        <w:rPr>
          <w:rFonts w:ascii="Palatino Linotype" w:hAnsi="Palatino Linotype"/>
          <w:b/>
          <w:i/>
          <w:sz w:val="28"/>
          <w:szCs w:val="28"/>
        </w:rPr>
        <w:t>Maneiras de lidar com intenções históricas</w:t>
      </w:r>
    </w:p>
    <w:p w:rsidR="007D2735" w:rsidRPr="00C9605B" w:rsidRDefault="007D2735" w:rsidP="007D2735">
      <w:pPr>
        <w:pStyle w:val="Default"/>
        <w:spacing w:before="240" w:line="480" w:lineRule="auto"/>
        <w:jc w:val="center"/>
        <w:rPr>
          <w:rFonts w:asciiTheme="minorHAnsi" w:hAnsiTheme="minorHAnsi"/>
          <w:b/>
          <w:sz w:val="20"/>
          <w:szCs w:val="20"/>
          <w:shd w:val="clear" w:color="auto" w:fill="FFFFFF"/>
        </w:rPr>
      </w:pPr>
      <w:r>
        <w:rPr>
          <w:rFonts w:asciiTheme="minorHAnsi" w:hAnsiTheme="minorHAnsi"/>
          <w:b/>
          <w:sz w:val="20"/>
          <w:szCs w:val="20"/>
          <w:shd w:val="clear" w:color="auto" w:fill="FFFFFF"/>
        </w:rPr>
        <w:t>4</w:t>
      </w:r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</w:t>
      </w:r>
      <w:proofErr w:type="gramStart"/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>de</w:t>
      </w:r>
      <w:proofErr w:type="gramEnd"/>
      <w:r w:rsidRPr="00C9605B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Novembro, 2015 | </w:t>
      </w:r>
      <w:r>
        <w:rPr>
          <w:rFonts w:asciiTheme="minorHAnsi" w:hAnsiTheme="minorHAnsi"/>
          <w:b/>
          <w:sz w:val="20"/>
          <w:szCs w:val="20"/>
          <w:shd w:val="clear" w:color="auto" w:fill="FFFFFF"/>
        </w:rPr>
        <w:t>Supremo Tribunal de Justiça</w:t>
      </w:r>
    </w:p>
    <w:p w:rsidR="007D2735" w:rsidRDefault="007D2735" w:rsidP="007D2735">
      <w:pPr>
        <w:pStyle w:val="Default"/>
        <w:spacing w:line="276" w:lineRule="auto"/>
        <w:jc w:val="center"/>
        <w:rPr>
          <w:b/>
          <w:bCs/>
        </w:rPr>
      </w:pPr>
    </w:p>
    <w:p w:rsidR="007D2735" w:rsidRPr="004D6E7E" w:rsidRDefault="007D2735" w:rsidP="007D2735">
      <w:pPr>
        <w:pStyle w:val="Default"/>
        <w:spacing w:line="276" w:lineRule="auto"/>
        <w:jc w:val="center"/>
        <w:rPr>
          <w:b/>
          <w:bCs/>
        </w:rPr>
      </w:pPr>
    </w:p>
    <w:p w:rsidR="007D2735" w:rsidRPr="004D6E7E" w:rsidRDefault="007D2735" w:rsidP="007D2735">
      <w:pPr>
        <w:pStyle w:val="Default"/>
        <w:spacing w:line="276" w:lineRule="auto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 </w:t>
      </w:r>
    </w:p>
    <w:p w:rsidR="007D2735" w:rsidRPr="005E0D69" w:rsidRDefault="007D2735" w:rsidP="007D2735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Ficha de inscrição </w:t>
      </w:r>
    </w:p>
    <w:p w:rsidR="007D2735" w:rsidRPr="005E0D69" w:rsidRDefault="007D2735" w:rsidP="007D2735">
      <w:pPr>
        <w:pStyle w:val="Default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D2735" w:rsidRPr="005E0D69" w:rsidRDefault="007D2735" w:rsidP="007D273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bCs/>
          <w:sz w:val="20"/>
          <w:szCs w:val="20"/>
        </w:rPr>
        <w:t xml:space="preserve">Dados Pessoais: </w:t>
      </w:r>
      <w:r w:rsidRPr="005E0D69">
        <w:rPr>
          <w:rFonts w:ascii="Times New Roman" w:hAnsi="Times New Roman" w:cs="Times New Roman"/>
          <w:sz w:val="20"/>
          <w:szCs w:val="20"/>
        </w:rPr>
        <w:t xml:space="preserve">Nome: ________________________________________________________________ </w:t>
      </w:r>
    </w:p>
    <w:p w:rsidR="007D2735" w:rsidRPr="005E0D69" w:rsidRDefault="007D2735" w:rsidP="007D273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_____________________________________________ Data de nascimento: _______/______/_______ </w:t>
      </w:r>
    </w:p>
    <w:p w:rsidR="007D2735" w:rsidRPr="005E0D69" w:rsidRDefault="007D2735" w:rsidP="007D273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Telefone:_____________________________Telemóvel:______________________________________ </w:t>
      </w:r>
    </w:p>
    <w:p w:rsidR="00F1084D" w:rsidRPr="005E0D69" w:rsidRDefault="007D2735" w:rsidP="007D2735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0D6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5E0D69">
        <w:rPr>
          <w:rFonts w:ascii="Times New Roman" w:hAnsi="Times New Roman" w:cs="Times New Roman"/>
          <w:sz w:val="20"/>
          <w:szCs w:val="20"/>
        </w:rPr>
        <w:t xml:space="preserve"> (utilizar letra de imprensa):_______________________________________________________ </w:t>
      </w:r>
    </w:p>
    <w:p w:rsidR="007D2735" w:rsidRDefault="007D2735" w:rsidP="007D2735">
      <w:pPr>
        <w:pBdr>
          <w:bottom w:val="single" w:sz="6" w:space="1" w:color="auto"/>
        </w:pBdr>
        <w:spacing w:after="0" w:line="360" w:lineRule="auto"/>
        <w:rPr>
          <w:sz w:val="20"/>
          <w:szCs w:val="20"/>
        </w:rPr>
      </w:pPr>
    </w:p>
    <w:p w:rsidR="00AD0717" w:rsidRPr="005E0D69" w:rsidRDefault="00AD0717" w:rsidP="007D2735">
      <w:pPr>
        <w:pBdr>
          <w:bottom w:val="single" w:sz="6" w:space="1" w:color="auto"/>
        </w:pBdr>
        <w:spacing w:after="0" w:line="360" w:lineRule="auto"/>
        <w:rPr>
          <w:sz w:val="20"/>
          <w:szCs w:val="20"/>
        </w:rPr>
      </w:pPr>
      <w:r w:rsidRPr="00AD0717">
        <w:rPr>
          <w:rFonts w:ascii="Times New Roman" w:hAnsi="Times New Roman" w:cs="Times New Roman"/>
          <w:sz w:val="20"/>
          <w:szCs w:val="20"/>
        </w:rPr>
        <w:t>Pretende certificado de participação?</w:t>
      </w:r>
      <w:r>
        <w:rPr>
          <w:sz w:val="20"/>
          <w:szCs w:val="20"/>
        </w:rPr>
        <w:t xml:space="preserve"> </w:t>
      </w:r>
      <w:r w:rsidRPr="00AD0717">
        <w:rPr>
          <w:rFonts w:ascii="Times New Roman" w:hAnsi="Times New Roman" w:cs="Times New Roman"/>
          <w:sz w:val="20"/>
          <w:szCs w:val="20"/>
        </w:rPr>
        <w:t>____________________ (In</w:t>
      </w:r>
      <w:r>
        <w:rPr>
          <w:rFonts w:ascii="Times New Roman" w:hAnsi="Times New Roman" w:cs="Times New Roman"/>
          <w:sz w:val="20"/>
          <w:szCs w:val="20"/>
        </w:rPr>
        <w:t>dique NIF: ___________________</w:t>
      </w:r>
      <w:r w:rsidRPr="00AD0717">
        <w:rPr>
          <w:rFonts w:ascii="Times New Roman" w:hAnsi="Times New Roman" w:cs="Times New Roman"/>
          <w:sz w:val="20"/>
          <w:szCs w:val="20"/>
        </w:rPr>
        <w:t>_____)</w:t>
      </w:r>
    </w:p>
    <w:p w:rsidR="00AD0717" w:rsidRDefault="00DA4907" w:rsidP="007D2735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907">
        <w:rPr>
          <w:rFonts w:ascii="Times New Roman" w:hAnsi="Times New Roman" w:cs="Times New Roman"/>
          <w:sz w:val="20"/>
          <w:szCs w:val="20"/>
        </w:rPr>
        <w:t>(Os certificados de participação serão emitidos mediante pagamento)</w:t>
      </w:r>
    </w:p>
    <w:p w:rsidR="00DA4907" w:rsidRPr="00DA4907" w:rsidRDefault="00DA4907" w:rsidP="007D2735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D2735" w:rsidRPr="005E0D69" w:rsidRDefault="007D2735" w:rsidP="007D2735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b/>
          <w:sz w:val="20"/>
          <w:szCs w:val="20"/>
        </w:rPr>
        <w:t>A ficha de inscrição deverá ser enviada para</w:t>
      </w:r>
      <w:r w:rsidRPr="005E0D69">
        <w:rPr>
          <w:rFonts w:ascii="Times New Roman" w:hAnsi="Times New Roman" w:cs="Times New Roman"/>
          <w:sz w:val="20"/>
          <w:szCs w:val="20"/>
        </w:rPr>
        <w:t xml:space="preserve"> Cláudia Duarte (</w:t>
      </w:r>
      <w:hyperlink r:id="rId10" w:history="1">
        <w:r w:rsidRPr="005E0D69">
          <w:rPr>
            <w:rStyle w:val="Hiperligao"/>
            <w:rFonts w:ascii="Times New Roman" w:hAnsi="Times New Roman" w:cs="Times New Roman"/>
            <w:sz w:val="20"/>
            <w:szCs w:val="20"/>
          </w:rPr>
          <w:t>claudiaeliasduarte@fd.ulisboa.pt</w:t>
        </w:r>
      </w:hyperlink>
      <w:r w:rsidRPr="005E0D69">
        <w:rPr>
          <w:rFonts w:ascii="Times New Roman" w:hAnsi="Times New Roman" w:cs="Times New Roman"/>
          <w:sz w:val="20"/>
          <w:szCs w:val="20"/>
        </w:rPr>
        <w:t xml:space="preserve">) ou para a seguinte morada: </w:t>
      </w:r>
    </w:p>
    <w:p w:rsidR="007D2735" w:rsidRPr="005E0D69" w:rsidRDefault="007D2735" w:rsidP="007D273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Instituto de História e do Pensamento Político, </w:t>
      </w:r>
    </w:p>
    <w:p w:rsidR="007D2735" w:rsidRPr="005E0D69" w:rsidRDefault="007D2735" w:rsidP="007D273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>Faculdade de Direito da Universidade de Lisboa</w:t>
      </w:r>
    </w:p>
    <w:p w:rsidR="007D2735" w:rsidRPr="005E0D69" w:rsidRDefault="007D2735" w:rsidP="007D273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 xml:space="preserve">Alameda da Universidade, Cidade Universitária, </w:t>
      </w:r>
    </w:p>
    <w:p w:rsidR="007D2735" w:rsidRPr="005E0D69" w:rsidRDefault="007D2735" w:rsidP="007D2735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0D69">
        <w:rPr>
          <w:rFonts w:ascii="Times New Roman" w:hAnsi="Times New Roman" w:cs="Times New Roman"/>
          <w:sz w:val="20"/>
          <w:szCs w:val="20"/>
        </w:rPr>
        <w:t>1649 – 014 Lisboa</w:t>
      </w:r>
    </w:p>
    <w:p w:rsidR="007D2735" w:rsidRPr="005E0D69" w:rsidRDefault="007D2735" w:rsidP="007D273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0E38" w:rsidRDefault="00C50E38"/>
    <w:sectPr w:rsidR="00C50E38" w:rsidSect="0065493C">
      <w:pgSz w:w="11906" w:h="16838"/>
      <w:pgMar w:top="624" w:right="1588" w:bottom="39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35"/>
    <w:rsid w:val="007D2735"/>
    <w:rsid w:val="00AD0717"/>
    <w:rsid w:val="00C50E38"/>
    <w:rsid w:val="00DA4907"/>
    <w:rsid w:val="00F1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27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D273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D27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D2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D273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D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D2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laudiaeliasduarte@fd.ulisboa.p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Claúdia Sofia Elias Duarte</dc:creator>
  <cp:lastModifiedBy>Utilizador</cp:lastModifiedBy>
  <cp:revision>5</cp:revision>
  <cp:lastPrinted>2015-10-27T15:56:00Z</cp:lastPrinted>
  <dcterms:created xsi:type="dcterms:W3CDTF">2015-10-26T19:30:00Z</dcterms:created>
  <dcterms:modified xsi:type="dcterms:W3CDTF">2015-10-27T16:03:00Z</dcterms:modified>
</cp:coreProperties>
</file>